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A3" w:rsidRDefault="00544D44">
      <w:pPr>
        <w:shd w:val="clear" w:color="auto" w:fill="002060"/>
        <w:spacing w:after="0" w:line="240" w:lineRule="auto"/>
        <w:jc w:val="center"/>
        <w:rPr>
          <w:rFonts w:ascii="Ebrima" w:eastAsia="Ebrima" w:hAnsi="Ebrima" w:cs="Ebrima"/>
          <w:color w:val="FFFFFF"/>
          <w:sz w:val="44"/>
          <w:szCs w:val="44"/>
        </w:rPr>
      </w:pPr>
      <w:bookmarkStart w:id="0" w:name="_GoBack"/>
      <w:bookmarkEnd w:id="0"/>
      <w:r>
        <w:rPr>
          <w:rFonts w:ascii="COCOMAT" w:eastAsia="COCOMAT" w:hAnsi="COCOMAT" w:cs="COCOMAT"/>
          <w:b/>
          <w:color w:val="FFFFFF"/>
          <w:sz w:val="44"/>
          <w:szCs w:val="44"/>
        </w:rPr>
        <w:t xml:space="preserve">PAP FEVEREIRO </w:t>
      </w:r>
      <w:r>
        <w:rPr>
          <w:rFonts w:ascii="Ebrima" w:eastAsia="Ebrima" w:hAnsi="Ebrima" w:cs="Ebrima"/>
          <w:color w:val="FFFFFF"/>
          <w:sz w:val="44"/>
          <w:szCs w:val="44"/>
        </w:rPr>
        <w:t>2020</w:t>
      </w:r>
    </w:p>
    <w:p w:rsidR="00200AA3" w:rsidRDefault="00544D44">
      <w:pPr>
        <w:shd w:val="clear" w:color="auto" w:fill="002060"/>
        <w:spacing w:after="0" w:line="240" w:lineRule="auto"/>
        <w:jc w:val="center"/>
        <w:rPr>
          <w:rFonts w:ascii="COCOMAT" w:eastAsia="COCOMAT" w:hAnsi="COCOMAT" w:cs="COCOMAT"/>
          <w:b/>
          <w:color w:val="FFFFFF"/>
          <w:sz w:val="44"/>
          <w:szCs w:val="44"/>
        </w:rPr>
      </w:pPr>
      <w:proofErr w:type="spellStart"/>
      <w:r>
        <w:rPr>
          <w:rFonts w:ascii="COCOMAT" w:eastAsia="COCOMAT" w:hAnsi="COCOMAT" w:cs="COCOMAT"/>
          <w:b/>
          <w:color w:val="FFFFFF"/>
          <w:sz w:val="44"/>
          <w:szCs w:val="44"/>
        </w:rPr>
        <w:t>Institut</w:t>
      </w:r>
      <w:proofErr w:type="spellEnd"/>
      <w:r>
        <w:rPr>
          <w:rFonts w:ascii="COCOMAT" w:eastAsia="COCOMAT" w:hAnsi="COCOMAT" w:cs="COCOMAT"/>
          <w:b/>
          <w:color w:val="FFFFFF"/>
          <w:sz w:val="44"/>
          <w:szCs w:val="44"/>
        </w:rPr>
        <w:t xml:space="preserve"> </w:t>
      </w:r>
      <w:proofErr w:type="spellStart"/>
      <w:r>
        <w:rPr>
          <w:rFonts w:ascii="COCOMAT" w:eastAsia="COCOMAT" w:hAnsi="COCOMAT" w:cs="COCOMAT"/>
          <w:b/>
          <w:color w:val="FFFFFF"/>
          <w:sz w:val="44"/>
          <w:szCs w:val="44"/>
        </w:rPr>
        <w:t>français</w:t>
      </w:r>
      <w:proofErr w:type="spellEnd"/>
      <w:r>
        <w:rPr>
          <w:rFonts w:ascii="COCOMAT" w:eastAsia="COCOMAT" w:hAnsi="COCOMAT" w:cs="COCOMAT"/>
          <w:b/>
          <w:color w:val="FFFFFF"/>
          <w:sz w:val="44"/>
          <w:szCs w:val="44"/>
        </w:rPr>
        <w:t xml:space="preserve"> du Portugal</w:t>
      </w:r>
    </w:p>
    <w:p w:rsidR="00200AA3" w:rsidRDefault="00200AA3">
      <w:pPr>
        <w:spacing w:after="0" w:line="240" w:lineRule="auto"/>
        <w:jc w:val="both"/>
        <w:rPr>
          <w:i/>
          <w:sz w:val="24"/>
          <w:szCs w:val="24"/>
        </w:rPr>
      </w:pPr>
    </w:p>
    <w:p w:rsidR="00200AA3" w:rsidRDefault="00544D4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sequência da abertura da plataforma do Instituto francês de Paris, estão abertas as candidaturas para os PAP.  </w:t>
      </w:r>
    </w:p>
    <w:p w:rsidR="00200AA3" w:rsidRDefault="00544D44">
      <w:pPr>
        <w:spacing w:after="0" w:line="240" w:lineRule="auto"/>
        <w:jc w:val="both"/>
      </w:pPr>
      <w:r>
        <w:rPr>
          <w:b/>
          <w:i/>
          <w:sz w:val="24"/>
          <w:szCs w:val="24"/>
          <w:u w:val="single"/>
        </w:rPr>
        <w:t xml:space="preserve">Os vossos dossiês de candidatura serão analisados e registrados online pelo </w:t>
      </w:r>
      <w:proofErr w:type="spellStart"/>
      <w:r>
        <w:rPr>
          <w:b/>
          <w:i/>
          <w:sz w:val="24"/>
          <w:szCs w:val="24"/>
          <w:u w:val="single"/>
        </w:rPr>
        <w:t>Institut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français</w:t>
      </w:r>
      <w:proofErr w:type="spellEnd"/>
      <w:r>
        <w:rPr>
          <w:b/>
          <w:i/>
          <w:sz w:val="24"/>
          <w:szCs w:val="24"/>
          <w:u w:val="single"/>
        </w:rPr>
        <w:t xml:space="preserve"> du Portugal</w:t>
      </w:r>
      <w:r>
        <w:rPr>
          <w:i/>
          <w:sz w:val="24"/>
          <w:szCs w:val="24"/>
        </w:rPr>
        <w:t xml:space="preserve"> (Sophie Leclerc – </w:t>
      </w:r>
      <w:hyperlink r:id="rId5">
        <w:r>
          <w:rPr>
            <w:i/>
            <w:color w:val="0563C1"/>
            <w:sz w:val="24"/>
            <w:szCs w:val="24"/>
            <w:u w:val="single"/>
          </w:rPr>
          <w:t>sophie.leclerc</w:t>
        </w:r>
      </w:hyperlink>
      <w:hyperlink r:id="rId6">
        <w:r>
          <w:rPr>
            <w:color w:val="0563C1"/>
            <w:u w:val="single"/>
          </w:rPr>
          <w:t>@ifp-lisboa.com</w:t>
        </w:r>
      </w:hyperlink>
      <w:r>
        <w:t xml:space="preserve"> </w:t>
      </w:r>
      <w:r>
        <w:rPr>
          <w:i/>
          <w:sz w:val="24"/>
          <w:szCs w:val="24"/>
        </w:rPr>
        <w:t>).</w:t>
      </w:r>
    </w:p>
    <w:p w:rsidR="00200AA3" w:rsidRDefault="00200AA3">
      <w:pPr>
        <w:spacing w:after="0" w:line="240" w:lineRule="auto"/>
        <w:jc w:val="both"/>
        <w:rPr>
          <w:i/>
          <w:sz w:val="24"/>
          <w:szCs w:val="24"/>
        </w:rPr>
      </w:pPr>
    </w:p>
    <w:p w:rsidR="00200AA3" w:rsidRDefault="00544D4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Quanto mais cedo recebermos os dossiês completos, melhor será para garantir a vossa candidatura (limite de 15 candidaturas poss</w:t>
      </w:r>
      <w:r>
        <w:rPr>
          <w:i/>
          <w:sz w:val="24"/>
          <w:szCs w:val="24"/>
        </w:rPr>
        <w:t>íveis). As informações podem ser enviadas em duas vezes:</w:t>
      </w:r>
    </w:p>
    <w:p w:rsidR="00200AA3" w:rsidRDefault="00544D4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Primeiro envio com o formulário abaixo completo</w:t>
      </w:r>
    </w:p>
    <w:p w:rsidR="00200AA3" w:rsidRDefault="00544D4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Segundo envio com todas os documentos necessários reunidos (contrato + convenção + orçamento).</w:t>
      </w:r>
    </w:p>
    <w:p w:rsidR="00200AA3" w:rsidRDefault="00200AA3">
      <w:pPr>
        <w:spacing w:after="0" w:line="240" w:lineRule="auto"/>
        <w:jc w:val="both"/>
        <w:rPr>
          <w:i/>
          <w:sz w:val="24"/>
          <w:szCs w:val="24"/>
        </w:rPr>
      </w:pPr>
    </w:p>
    <w:p w:rsidR="00200AA3" w:rsidRDefault="00544D4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Pedimos às pessoas que já enviaram um dossiê que nã</w:t>
      </w:r>
      <w:r>
        <w:rPr>
          <w:i/>
          <w:sz w:val="24"/>
          <w:szCs w:val="24"/>
        </w:rPr>
        <w:t xml:space="preserve">o tenha sido aprovado nos PAP anteriores de enviar-nos novamente o </w:t>
      </w:r>
      <w:r>
        <w:rPr>
          <w:i/>
          <w:sz w:val="24"/>
          <w:szCs w:val="24"/>
          <w:u w:val="single"/>
        </w:rPr>
        <w:t>dossiê completo</w:t>
      </w:r>
      <w:r>
        <w:rPr>
          <w:i/>
          <w:sz w:val="24"/>
          <w:szCs w:val="24"/>
        </w:rPr>
        <w:t>.</w:t>
      </w:r>
    </w:p>
    <w:p w:rsidR="00200AA3" w:rsidRDefault="00200AA3">
      <w:pPr>
        <w:spacing w:after="0" w:line="240" w:lineRule="auto"/>
        <w:jc w:val="both"/>
        <w:rPr>
          <w:i/>
          <w:sz w:val="24"/>
          <w:szCs w:val="24"/>
        </w:rPr>
      </w:pPr>
    </w:p>
    <w:p w:rsidR="00200AA3" w:rsidRDefault="00544D44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Precisamos ter os dossiês completos até o dia</w:t>
      </w:r>
      <w:r>
        <w:rPr>
          <w:b/>
          <w:color w:val="1F3864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12 de janeiro de 2020</w:t>
      </w:r>
      <w:r>
        <w:rPr>
          <w:i/>
          <w:sz w:val="24"/>
          <w:szCs w:val="24"/>
        </w:rPr>
        <w:t>. Após esta data, não será mais possível registrá-los.</w:t>
      </w:r>
    </w:p>
    <w:p w:rsidR="00200AA3" w:rsidRDefault="00200AA3">
      <w:pPr>
        <w:spacing w:after="0" w:line="240" w:lineRule="auto"/>
        <w:jc w:val="both"/>
        <w:rPr>
          <w:i/>
          <w:sz w:val="24"/>
          <w:szCs w:val="24"/>
        </w:rPr>
      </w:pPr>
    </w:p>
    <w:p w:rsidR="00200AA3" w:rsidRDefault="00544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62626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ELEMENTOS PEDIDOS</w:t>
      </w:r>
    </w:p>
    <w:p w:rsidR="00200AA3" w:rsidRDefault="00200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200AA3" w:rsidRDefault="00544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Agradecemos que nos enviem, por correio eletrónico </w:t>
      </w:r>
    </w:p>
    <w:p w:rsidR="00200AA3" w:rsidRDefault="00544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(</w:t>
      </w:r>
      <w:hyperlink r:id="rId7">
        <w:r>
          <w:rPr>
            <w:b/>
            <w:color w:val="C00000"/>
            <w:sz w:val="24"/>
            <w:szCs w:val="24"/>
            <w:u w:val="single"/>
          </w:rPr>
          <w:t>sophie.leclerc</w:t>
        </w:r>
      </w:hyperlink>
      <w:hyperlink r:id="rId8">
        <w:r>
          <w:rPr>
            <w:b/>
            <w:color w:val="C00000"/>
            <w:u w:val="single"/>
          </w:rPr>
          <w:t>@ifp-lisboa.com</w:t>
        </w:r>
      </w:hyperlink>
      <w:r>
        <w:rPr>
          <w:b/>
          <w:color w:val="C00000"/>
          <w:sz w:val="24"/>
          <w:szCs w:val="24"/>
        </w:rPr>
        <w:t>)</w:t>
      </w:r>
    </w:p>
    <w:p w:rsidR="00200AA3" w:rsidRDefault="00544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os seguintes elementos:</w:t>
      </w:r>
    </w:p>
    <w:p w:rsidR="00200AA3" w:rsidRDefault="00200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sz w:val="24"/>
          <w:szCs w:val="24"/>
        </w:rPr>
      </w:pPr>
    </w:p>
    <w:p w:rsidR="00200AA3" w:rsidRDefault="00544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Convenção em francês assinada pel</w:t>
      </w:r>
      <w:r>
        <w:rPr>
          <w:b/>
          <w:sz w:val="24"/>
          <w:szCs w:val="24"/>
        </w:rPr>
        <w:t>a editora portuguesa</w:t>
      </w:r>
    </w:p>
    <w:p w:rsidR="00200AA3" w:rsidRDefault="00544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convenção a ser enviada em </w:t>
      </w:r>
      <w:r>
        <w:rPr>
          <w:color w:val="C00000"/>
          <w:sz w:val="24"/>
          <w:szCs w:val="24"/>
          <w:u w:val="single"/>
        </w:rPr>
        <w:t xml:space="preserve">dois exemplares </w:t>
      </w:r>
      <w:r>
        <w:rPr>
          <w:b/>
          <w:color w:val="C00000"/>
          <w:sz w:val="24"/>
          <w:szCs w:val="24"/>
          <w:u w:val="single"/>
        </w:rPr>
        <w:t>originais</w:t>
      </w: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aos cuidados de </w:t>
      </w:r>
    </w:p>
    <w:p w:rsidR="00200AA3" w:rsidRDefault="00544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Sophie Leclerc, no seguinte endereço: Rua Santos-O-Velho, 11 - 1200-811 Lisboa</w:t>
      </w:r>
    </w:p>
    <w:p w:rsidR="00200AA3" w:rsidRDefault="00544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i/>
          <w:color w:val="808080"/>
          <w:sz w:val="24"/>
          <w:szCs w:val="24"/>
        </w:rPr>
      </w:pPr>
      <w:r>
        <w:rPr>
          <w:i/>
          <w:color w:val="808080"/>
          <w:sz w:val="24"/>
          <w:szCs w:val="24"/>
        </w:rPr>
        <w:t xml:space="preserve">Encontra-se em anexo o modelo da convenção em francês e em inglês para informação, mas </w:t>
      </w:r>
      <w:r>
        <w:rPr>
          <w:i/>
          <w:color w:val="808080"/>
          <w:sz w:val="24"/>
          <w:szCs w:val="24"/>
          <w:u w:val="single"/>
        </w:rPr>
        <w:t>somente a convenção em francês será válida.</w:t>
      </w:r>
      <w:r>
        <w:rPr>
          <w:i/>
          <w:color w:val="808080"/>
          <w:sz w:val="24"/>
          <w:szCs w:val="24"/>
        </w:rPr>
        <w:t xml:space="preserve"> </w:t>
      </w:r>
    </w:p>
    <w:p w:rsidR="00200AA3" w:rsidRDefault="00200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sz w:val="24"/>
          <w:szCs w:val="24"/>
        </w:rPr>
      </w:pPr>
    </w:p>
    <w:p w:rsidR="00200AA3" w:rsidRDefault="00544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Orçamento equilibrado </w:t>
      </w:r>
      <w:r>
        <w:rPr>
          <w:b/>
          <w:sz w:val="24"/>
          <w:szCs w:val="24"/>
          <w:u w:val="single"/>
        </w:rPr>
        <w:t>assinado</w:t>
      </w:r>
      <w:r>
        <w:rPr>
          <w:b/>
          <w:sz w:val="24"/>
          <w:szCs w:val="24"/>
        </w:rPr>
        <w:t xml:space="preserve"> pela editora portuguesa, em francês ou inglês</w:t>
      </w:r>
    </w:p>
    <w:p w:rsidR="00200AA3" w:rsidRDefault="00544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i/>
          <w:color w:val="808080"/>
          <w:sz w:val="24"/>
          <w:szCs w:val="24"/>
        </w:rPr>
      </w:pPr>
      <w:r>
        <w:rPr>
          <w:i/>
          <w:color w:val="808080"/>
          <w:sz w:val="24"/>
          <w:szCs w:val="24"/>
        </w:rPr>
        <w:t>Em anexo o modelo do orçamento a ser preench</w:t>
      </w:r>
      <w:r>
        <w:rPr>
          <w:i/>
          <w:color w:val="808080"/>
          <w:sz w:val="24"/>
          <w:szCs w:val="24"/>
        </w:rPr>
        <w:t>ido, em francês e em inglês</w:t>
      </w:r>
    </w:p>
    <w:p w:rsidR="00200AA3" w:rsidRDefault="00200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sz w:val="24"/>
          <w:szCs w:val="24"/>
        </w:rPr>
      </w:pPr>
    </w:p>
    <w:p w:rsidR="00200AA3" w:rsidRDefault="00544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color w:val="808080"/>
          <w:sz w:val="24"/>
          <w:szCs w:val="24"/>
        </w:rPr>
      </w:pPr>
      <w:r>
        <w:rPr>
          <w:b/>
          <w:sz w:val="24"/>
          <w:szCs w:val="24"/>
        </w:rPr>
        <w:t xml:space="preserve">- Contrato de </w:t>
      </w:r>
      <w:r>
        <w:rPr>
          <w:b/>
          <w:sz w:val="24"/>
          <w:szCs w:val="24"/>
          <w:highlight w:val="lightGray"/>
        </w:rPr>
        <w:t>cessão</w:t>
      </w:r>
      <w:r>
        <w:rPr>
          <w:b/>
          <w:sz w:val="24"/>
          <w:szCs w:val="24"/>
        </w:rPr>
        <w:t xml:space="preserve"> de direitos assinado pela editora francesa e editora portuguesa </w:t>
      </w:r>
      <w:r>
        <w:rPr>
          <w:i/>
          <w:color w:val="808080"/>
          <w:sz w:val="24"/>
          <w:szCs w:val="24"/>
        </w:rPr>
        <w:t>em inglês, francês ou espanhol</w:t>
      </w:r>
      <w:r>
        <w:rPr>
          <w:color w:val="808080"/>
          <w:sz w:val="24"/>
          <w:szCs w:val="24"/>
        </w:rPr>
        <w:t xml:space="preserve"> </w:t>
      </w:r>
    </w:p>
    <w:p w:rsidR="00200AA3" w:rsidRDefault="00200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sz w:val="24"/>
          <w:szCs w:val="24"/>
        </w:rPr>
      </w:pPr>
    </w:p>
    <w:p w:rsidR="00200AA3" w:rsidRDefault="00544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- Formulário abaixo integralmente preenchido </w:t>
      </w:r>
      <w:r>
        <w:rPr>
          <w:sz w:val="24"/>
          <w:szCs w:val="24"/>
        </w:rPr>
        <w:t>(de preferência em francês)</w:t>
      </w:r>
    </w:p>
    <w:p w:rsidR="00200AA3" w:rsidRDefault="00200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b/>
          <w:color w:val="990000"/>
          <w:sz w:val="24"/>
          <w:szCs w:val="24"/>
        </w:rPr>
      </w:pPr>
    </w:p>
    <w:p w:rsidR="00200AA3" w:rsidRDefault="00544D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color w:val="C00000"/>
          <w:sz w:val="24"/>
          <w:szCs w:val="24"/>
          <w:u w:val="single"/>
        </w:rPr>
      </w:pPr>
      <w:r>
        <w:rPr>
          <w:color w:val="C00000"/>
          <w:sz w:val="24"/>
          <w:szCs w:val="24"/>
        </w:rPr>
        <w:t>Agradecemos que enviem estes elemen</w:t>
      </w:r>
      <w:r>
        <w:rPr>
          <w:color w:val="C00000"/>
          <w:sz w:val="24"/>
          <w:szCs w:val="24"/>
        </w:rPr>
        <w:t xml:space="preserve">tos em </w:t>
      </w:r>
      <w:r>
        <w:rPr>
          <w:color w:val="C00000"/>
          <w:sz w:val="24"/>
          <w:szCs w:val="24"/>
          <w:u w:val="single"/>
        </w:rPr>
        <w:t>formato PDF</w:t>
      </w:r>
      <w:r>
        <w:rPr>
          <w:color w:val="C00000"/>
          <w:sz w:val="24"/>
          <w:szCs w:val="24"/>
        </w:rPr>
        <w:t xml:space="preserve">, com </w:t>
      </w:r>
      <w:r>
        <w:rPr>
          <w:color w:val="C00000"/>
          <w:sz w:val="24"/>
          <w:szCs w:val="24"/>
          <w:u w:val="single"/>
        </w:rPr>
        <w:t>todas as páginas de um mesmo documento dentro do mesmo PDF</w:t>
      </w:r>
      <w:r>
        <w:rPr>
          <w:color w:val="C00000"/>
          <w:sz w:val="24"/>
          <w:szCs w:val="24"/>
        </w:rPr>
        <w:t xml:space="preserve"> (por exemplo, não separar as páginas de um contrato em diferentes documentos PDF; só podemos colocar na plataforma um documento por elemento pedido). </w:t>
      </w:r>
      <w:r>
        <w:rPr>
          <w:color w:val="C00000"/>
          <w:sz w:val="24"/>
          <w:szCs w:val="24"/>
          <w:u w:val="single"/>
        </w:rPr>
        <w:t>Realizar esses PDF no s</w:t>
      </w:r>
      <w:r>
        <w:rPr>
          <w:color w:val="C00000"/>
          <w:sz w:val="24"/>
          <w:szCs w:val="24"/>
          <w:u w:val="single"/>
        </w:rPr>
        <w:t xml:space="preserve">entido da leitura. </w:t>
      </w:r>
    </w:p>
    <w:p w:rsidR="00200AA3" w:rsidRDefault="00200AA3">
      <w:pPr>
        <w:spacing w:after="0" w:line="240" w:lineRule="auto"/>
        <w:jc w:val="center"/>
        <w:rPr>
          <w:sz w:val="24"/>
          <w:szCs w:val="24"/>
        </w:rPr>
      </w:pPr>
    </w:p>
    <w:p w:rsidR="00200AA3" w:rsidRDefault="00544D44">
      <w:pPr>
        <w:shd w:val="clear" w:color="auto" w:fill="262626"/>
        <w:spacing w:after="0" w:line="240" w:lineRule="auto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 xml:space="preserve">FORMULÁRIO A SER PREENCHIDO </w:t>
      </w:r>
    </w:p>
    <w:p w:rsidR="00200AA3" w:rsidRDefault="00544D44">
      <w:pPr>
        <w:shd w:val="clear" w:color="auto" w:fill="262626"/>
        <w:spacing w:after="0" w:line="240" w:lineRule="auto"/>
        <w:jc w:val="center"/>
        <w:rPr>
          <w:i/>
          <w:color w:val="FFFFFF"/>
          <w:sz w:val="24"/>
          <w:szCs w:val="24"/>
        </w:rPr>
      </w:pPr>
      <w:r>
        <w:rPr>
          <w:i/>
          <w:color w:val="FFFFFF"/>
          <w:sz w:val="24"/>
          <w:szCs w:val="24"/>
        </w:rPr>
        <w:t>Sem fontes especiais ou caracteres especiais, pois as informações serão copiadas na plataforma eletrónica.</w:t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hd w:val="clear" w:color="auto" w:fill="D9D9D9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Título do projeto (título da obra + nome e sobrenome do autor):</w:t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hd w:val="clear" w:color="auto" w:fill="D9D9D9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Resumo do projeto (máximo de 1000 carateres c/espaço):</w:t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hd w:val="clear" w:color="auto" w:fill="D9D9D9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Título francês da obra</w:t>
      </w:r>
      <w:r>
        <w:rPr>
          <w:sz w:val="24"/>
          <w:szCs w:val="24"/>
        </w:rPr>
        <w:t>:</w:t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hd w:val="clear" w:color="auto" w:fill="D9D9D9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Autor(</w:t>
      </w:r>
      <w:proofErr w:type="spellStart"/>
      <w:r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>) (nome e sobrenome):</w:t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hd w:val="clear" w:color="auto" w:fill="D9D9D9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Editor francês:</w:t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hd w:val="clear" w:color="auto" w:fill="D9D9D9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Editor português:</w:t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hd w:val="clear" w:color="auto" w:fill="D9D9D9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do tradutor:</w:t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hd w:val="clear" w:color="auto" w:fill="D9D9D9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do diretor:</w:t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hd w:val="clear" w:color="auto" w:fill="D9D9D9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Contato (endereço, e-mail, telefone): </w:t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hd w:val="clear" w:color="auto" w:fill="D9D9D9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Site web:</w:t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hd w:val="clear" w:color="auto" w:fill="D9D9D9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Gênero (deve constar uma das opções que aparecem na cópia de ecrã abaixo):</w:t>
      </w:r>
    </w:p>
    <w:p w:rsidR="00200AA3" w:rsidRDefault="00544D44">
      <w:pPr>
        <w:spacing w:after="0" w:line="240" w:lineRule="auto"/>
        <w:jc w:val="both"/>
        <w:rPr>
          <w:sz w:val="24"/>
          <w:szCs w:val="24"/>
        </w:rPr>
      </w:pPr>
      <w:bookmarkStart w:id="2" w:name="_heading=h.30j0zll" w:colFirst="0" w:colLast="0"/>
      <w:bookmarkEnd w:id="2"/>
      <w:r>
        <w:rPr>
          <w:noProof/>
        </w:rPr>
        <w:lastRenderedPageBreak/>
        <w:drawing>
          <wp:inline distT="0" distB="0" distL="0" distR="0">
            <wp:extent cx="3009900" cy="30575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057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hd w:val="clear" w:color="auto" w:fill="D9D9D9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Número de páginas:</w:t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hd w:val="clear" w:color="auto" w:fill="D9D9D9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Tipo de cessão de direitos autorais: Nacional? Regional? Mundial?</w:t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hd w:val="clear" w:color="auto" w:fill="D9D9D9"/>
        <w:spacing w:after="0" w:line="240" w:lineRule="auto"/>
        <w:jc w:val="both"/>
        <w:rPr>
          <w:color w:val="990000"/>
          <w:sz w:val="24"/>
          <w:szCs w:val="24"/>
        </w:rPr>
      </w:pPr>
      <w:r>
        <w:rPr>
          <w:b/>
          <w:sz w:val="24"/>
          <w:szCs w:val="24"/>
        </w:rPr>
        <w:t>Data de lançamento</w:t>
      </w:r>
      <w:r>
        <w:rPr>
          <w:sz w:val="24"/>
          <w:szCs w:val="24"/>
        </w:rPr>
        <w:t xml:space="preserve"> </w:t>
      </w:r>
      <w:r>
        <w:rPr>
          <w:color w:val="C00000"/>
          <w:sz w:val="24"/>
          <w:szCs w:val="24"/>
        </w:rPr>
        <w:t>(pelo menos 3 meses depois da data da comissão, que terá lugar o 27 de</w:t>
      </w:r>
      <w:r>
        <w:rPr>
          <w:color w:val="C00000"/>
          <w:sz w:val="24"/>
          <w:szCs w:val="24"/>
        </w:rPr>
        <w:t xml:space="preserve"> fevereiro de 2020): </w:t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hd w:val="clear" w:color="auto" w:fill="D9D9D9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Impressão previsional:</w:t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hd w:val="clear" w:color="auto" w:fill="D9D9D9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Preço de venda previsional</w:t>
      </w:r>
      <w:r>
        <w:rPr>
          <w:sz w:val="24"/>
          <w:szCs w:val="24"/>
        </w:rPr>
        <w:t xml:space="preserve">: </w:t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hd w:val="clear" w:color="auto" w:fill="D9D9D9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Informação sobre o(s) tradutor(</w:t>
      </w:r>
      <w:proofErr w:type="spellStart"/>
      <w:r>
        <w:rPr>
          <w:b/>
          <w:sz w:val="24"/>
          <w:szCs w:val="24"/>
        </w:rPr>
        <w:t>es</w:t>
      </w:r>
      <w:proofErr w:type="spellEnd"/>
      <w:r>
        <w:rPr>
          <w:b/>
          <w:sz w:val="24"/>
          <w:szCs w:val="24"/>
        </w:rPr>
        <w:t>) (CV, traduções anteriores, referências…):</w:t>
      </w:r>
    </w:p>
    <w:p w:rsidR="00200AA3" w:rsidRDefault="00200AA3">
      <w:pP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200AA3" w:rsidRDefault="00544D44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NB: </w:t>
      </w:r>
    </w:p>
    <w:p w:rsidR="00200AA3" w:rsidRDefault="00544D44">
      <w:pPr>
        <w:spacing w:after="0" w:line="240" w:lineRule="auto"/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- A comissão dá muita atenção nesta parte, servindo a comprovar a qualidade da tradução:</w:t>
      </w:r>
    </w:p>
    <w:p w:rsidR="00200AA3" w:rsidRDefault="00544D44">
      <w:pPr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-  Favor não colocar fontes especiais, elementos de apresentação do CV etc…: as informações serão “coladas” na plataforma e não será possível usar mais do que texto em</w:t>
      </w:r>
      <w:r>
        <w:rPr>
          <w:color w:val="C00000"/>
          <w:sz w:val="24"/>
          <w:szCs w:val="24"/>
        </w:rPr>
        <w:t xml:space="preserve"> negrito. </w:t>
      </w:r>
    </w:p>
    <w:p w:rsidR="00200AA3" w:rsidRDefault="00200AA3">
      <w:pPr>
        <w:spacing w:after="0" w:line="240" w:lineRule="auto"/>
        <w:jc w:val="both"/>
        <w:rPr>
          <w:sz w:val="24"/>
          <w:szCs w:val="24"/>
        </w:rPr>
      </w:pPr>
    </w:p>
    <w:p w:rsidR="00200AA3" w:rsidRDefault="00544D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0AA3" w:rsidRDefault="00544D44">
      <w:pPr>
        <w:shd w:val="clear" w:color="auto" w:fill="D9D9D9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Ações de promoção previstas: </w:t>
      </w:r>
    </w:p>
    <w:sectPr w:rsidR="00200AA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COM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A3"/>
    <w:rsid w:val="00200AA3"/>
    <w:rsid w:val="0054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CA420-ACB1-491C-8AD8-8A3A3178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ligao">
    <w:name w:val="Hyperlink"/>
    <w:basedOn w:val="Tipodeletrapredefinidodopargrafo"/>
    <w:uiPriority w:val="99"/>
    <w:unhideWhenUsed/>
    <w:rsid w:val="001A2C0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A20F2"/>
    <w:rPr>
      <w:color w:val="808080"/>
      <w:shd w:val="clear" w:color="auto" w:fill="E6E6E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leclerc@ifp-lisbo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hie.leclerc@ifp-lisbo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phie.leclerc@ifp-lisbo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phie.leclerc@ifp-lisbo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ABcjv5uCQi1Kd/sBgtWdOIEPhQ==">AMUW2mXBHdx1QYvCovySttm9wBpaIjxvtQ1nGVrd5VuR4JUMace6qWkmSUI7xBnMn2nfOuLM9+pSoeJXxblifOaYmVx/L8mqJ30cqinJt7UvCa6g7vPGCpHylTTfBC/HlYPaS0QGqKEa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2894</Characters>
  <Application>Microsoft Office Word</Application>
  <DocSecurity>4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 Dionnet</dc:creator>
  <cp:lastModifiedBy>Fanny Duran</cp:lastModifiedBy>
  <cp:revision>2</cp:revision>
  <dcterms:created xsi:type="dcterms:W3CDTF">2019-12-20T16:03:00Z</dcterms:created>
  <dcterms:modified xsi:type="dcterms:W3CDTF">2019-12-20T16:03:00Z</dcterms:modified>
</cp:coreProperties>
</file>